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653" w:rsidRDefault="00333D8D" w:rsidP="008E5653">
      <w:pPr>
        <w:spacing w:after="0" w:line="240" w:lineRule="auto"/>
        <w:rPr>
          <w:rFonts w:ascii="Arial" w:hAnsi="Arial" w:cs="Arial"/>
          <w:sz w:val="16"/>
          <w:szCs w:val="16"/>
        </w:rPr>
      </w:pPr>
      <w:r w:rsidRPr="001458D0">
        <w:rPr>
          <w:rFonts w:ascii="Arial" w:hAnsi="Arial" w:cs="Arial"/>
          <w:b/>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column">
                  <wp:posOffset>5109210</wp:posOffset>
                </wp:positionH>
                <wp:positionV relativeFrom="paragraph">
                  <wp:posOffset>19685</wp:posOffset>
                </wp:positionV>
                <wp:extent cx="1647825" cy="323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23850"/>
                        </a:xfrm>
                        <a:prstGeom prst="rect">
                          <a:avLst/>
                        </a:prstGeom>
                        <a:solidFill>
                          <a:srgbClr val="FFFFFF"/>
                        </a:solidFill>
                        <a:ln w="9525">
                          <a:solidFill>
                            <a:schemeClr val="tx1"/>
                          </a:solidFill>
                          <a:miter lim="800000"/>
                          <a:headEnd/>
                          <a:tailEnd/>
                        </a:ln>
                      </wps:spPr>
                      <wps:txbx>
                        <w:txbxContent>
                          <w:p w:rsidR="001458D0" w:rsidRPr="001458D0" w:rsidRDefault="007B6A81" w:rsidP="001458D0">
                            <w:pPr>
                              <w:jc w:val="center"/>
                              <w:rPr>
                                <w:rFonts w:ascii="Arial" w:hAnsi="Arial" w:cs="Arial"/>
                                <w:sz w:val="36"/>
                                <w:szCs w:val="36"/>
                              </w:rPr>
                            </w:pPr>
                            <w:r>
                              <w:rPr>
                                <w:rFonts w:ascii="Arial" w:hAnsi="Arial" w:cs="Arial"/>
                                <w:sz w:val="36"/>
                                <w:szCs w:val="36"/>
                              </w:rPr>
                              <w:t>Document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2.3pt;margin-top:1.55pt;width:129.7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" strokecolor="black [3213]">
                <v:textbox>
                  <w:txbxContent>
                    <w:p w:rsidR="001458D0" w:rsidRPr="001458D0" w:rsidRDefault="007B6A81" w:rsidP="001458D0">
                      <w:pPr>
                        <w:jc w:val="center"/>
                        <w:rPr>
                          <w:rFonts w:ascii="Arial" w:hAnsi="Arial" w:cs="Arial"/>
                          <w:sz w:val="36"/>
                          <w:szCs w:val="36"/>
                        </w:rPr>
                      </w:pPr>
                      <w:r>
                        <w:rPr>
                          <w:rFonts w:ascii="Arial" w:hAnsi="Arial" w:cs="Arial"/>
                          <w:sz w:val="36"/>
                          <w:szCs w:val="36"/>
                        </w:rPr>
                        <w:t>Document 3</w:t>
                      </w:r>
                    </w:p>
                  </w:txbxContent>
                </v:textbox>
                <w10:wrap type="square"/>
              </v:shape>
            </w:pict>
          </mc:Fallback>
        </mc:AlternateContent>
      </w:r>
      <w:r w:rsidR="008E5653">
        <w:rPr>
          <w:rFonts w:ascii="Arial" w:hAnsi="Arial" w:cs="Arial"/>
          <w:sz w:val="24"/>
          <w:szCs w:val="24"/>
        </w:rPr>
        <w:t xml:space="preserve">           </w:t>
      </w:r>
      <w:r w:rsidR="008E5653">
        <w:rPr>
          <w:rFonts w:ascii="Arial" w:hAnsi="Arial" w:cs="Arial"/>
          <w:sz w:val="16"/>
          <w:szCs w:val="16"/>
        </w:rPr>
        <w:t xml:space="preserve"> </w:t>
      </w:r>
    </w:p>
    <w:p w:rsidR="001458D0" w:rsidRDefault="001458D0" w:rsidP="006E680D">
      <w:pPr>
        <w:spacing w:after="0" w:line="240" w:lineRule="auto"/>
        <w:rPr>
          <w:rFonts w:ascii="Arial" w:hAnsi="Arial" w:cs="Arial"/>
          <w:b/>
          <w:sz w:val="24"/>
          <w:szCs w:val="24"/>
        </w:rPr>
      </w:pPr>
      <w:bookmarkStart w:id="0" w:name="_GoBack"/>
    </w:p>
    <w:bookmarkEnd w:id="0"/>
    <w:p w:rsidR="001458D0" w:rsidRDefault="001458D0" w:rsidP="006E680D">
      <w:pPr>
        <w:spacing w:after="0" w:line="240" w:lineRule="auto"/>
        <w:rPr>
          <w:rFonts w:ascii="Arial" w:hAnsi="Arial" w:cs="Arial"/>
          <w:b/>
          <w:sz w:val="24"/>
          <w:szCs w:val="24"/>
        </w:rPr>
      </w:pPr>
    </w:p>
    <w:p w:rsidR="00291685" w:rsidRDefault="007B6A81" w:rsidP="006E680D">
      <w:pPr>
        <w:spacing w:after="0" w:line="240" w:lineRule="auto"/>
        <w:rPr>
          <w:rFonts w:ascii="Arial" w:hAnsi="Arial" w:cs="Arial"/>
          <w:b/>
          <w:sz w:val="24"/>
          <w:szCs w:val="24"/>
        </w:rPr>
      </w:pPr>
      <w:r>
        <w:rPr>
          <w:rFonts w:ascii="Arial" w:hAnsi="Arial" w:cs="Arial"/>
          <w:b/>
          <w:sz w:val="24"/>
          <w:szCs w:val="24"/>
        </w:rPr>
        <w:t>Suggested Local Church Resolutions and Checklist</w:t>
      </w:r>
    </w:p>
    <w:p w:rsidR="006E680D" w:rsidRDefault="007B6A81" w:rsidP="006E680D">
      <w:pPr>
        <w:spacing w:after="0" w:line="240" w:lineRule="auto"/>
        <w:rPr>
          <w:rFonts w:ascii="Arial" w:hAnsi="Arial" w:cs="Arial"/>
          <w:b/>
          <w:sz w:val="24"/>
          <w:szCs w:val="24"/>
        </w:rPr>
      </w:pPr>
      <w:r w:rsidRPr="007B6A81">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simplePos x="0" y="0"/>
                <wp:positionH relativeFrom="column">
                  <wp:posOffset>-15240</wp:posOffset>
                </wp:positionH>
                <wp:positionV relativeFrom="paragraph">
                  <wp:posOffset>188595</wp:posOffset>
                </wp:positionV>
                <wp:extent cx="238125" cy="2286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txbx>
                        <w:txbxContent>
                          <w:p w:rsidR="007B6A81" w:rsidRDefault="007B6A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pt;margin-top:14.85pt;width:18.75pt;height: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">
                <v:textbox>
                  <w:txbxContent>
                    <w:p w:rsidR="007B6A81" w:rsidRDefault="007B6A81"/>
                  </w:txbxContent>
                </v:textbox>
                <w10:wrap type="square"/>
              </v:shape>
            </w:pict>
          </mc:Fallback>
        </mc:AlternateContent>
      </w:r>
    </w:p>
    <w:p w:rsidR="00C370A2" w:rsidRDefault="00CC6CB0" w:rsidP="009208A7">
      <w:pPr>
        <w:spacing w:after="0" w:line="240" w:lineRule="auto"/>
        <w:ind w:left="720"/>
        <w:rPr>
          <w:rFonts w:ascii="Arial" w:hAnsi="Arial" w:cs="Arial"/>
          <w:sz w:val="24"/>
          <w:szCs w:val="24"/>
        </w:rPr>
      </w:pPr>
      <w:r>
        <w:rPr>
          <w:rFonts w:ascii="Arial" w:hAnsi="Arial" w:cs="Arial"/>
          <w:sz w:val="24"/>
          <w:szCs w:val="24"/>
        </w:rPr>
        <w:t>Elders’ Meeting passed</w:t>
      </w:r>
      <w:r w:rsidR="007B6A81">
        <w:rPr>
          <w:rFonts w:ascii="Arial" w:hAnsi="Arial" w:cs="Arial"/>
          <w:sz w:val="24"/>
          <w:szCs w:val="24"/>
        </w:rPr>
        <w:t xml:space="preserve"> Resolution A or equivalent, to accept the proposed scheme and notifies the Trust Office.</w:t>
      </w:r>
    </w:p>
    <w:p w:rsidR="008E5653" w:rsidRDefault="009208A7" w:rsidP="00C370A2">
      <w:pPr>
        <w:spacing w:after="0" w:line="240" w:lineRule="auto"/>
        <w:rPr>
          <w:rFonts w:ascii="Arial" w:hAnsi="Arial" w:cs="Arial"/>
          <w:sz w:val="24"/>
          <w:szCs w:val="24"/>
        </w:rPr>
      </w:pPr>
      <w:r w:rsidRPr="007B6A81">
        <w:rPr>
          <w:rFonts w:ascii="Arial" w:hAnsi="Arial" w:cs="Arial"/>
          <w:noProof/>
          <w:sz w:val="24"/>
          <w:szCs w:val="24"/>
          <w:lang w:eastAsia="en-GB"/>
        </w:rPr>
        <mc:AlternateContent>
          <mc:Choice Requires="wps">
            <w:drawing>
              <wp:anchor distT="45720" distB="45720" distL="114300" distR="114300" simplePos="0" relativeHeight="251673600" behindDoc="0" locked="0" layoutInCell="1" allowOverlap="1" wp14:anchorId="5F0F2714" wp14:editId="635B0DFE">
                <wp:simplePos x="0" y="0"/>
                <wp:positionH relativeFrom="column">
                  <wp:posOffset>-19050</wp:posOffset>
                </wp:positionH>
                <wp:positionV relativeFrom="paragraph">
                  <wp:posOffset>187960</wp:posOffset>
                </wp:positionV>
                <wp:extent cx="238125" cy="2286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txbx>
                        <w:txbxContent>
                          <w:p w:rsidR="008E5653" w:rsidRDefault="008E5653" w:rsidP="008E56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F2714" id="Text Box 7" o:spid="_x0000_s1028" type="#_x0000_t202" style="position:absolute;margin-left:-1.5pt;margin-top:14.8pt;width:18.75pt;height:1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">
                <v:textbox>
                  <w:txbxContent>
                    <w:p w:rsidR="008E5653" w:rsidRDefault="008E5653" w:rsidP="008E5653"/>
                  </w:txbxContent>
                </v:textbox>
                <w10:wrap type="square"/>
              </v:shape>
            </w:pict>
          </mc:Fallback>
        </mc:AlternateContent>
      </w:r>
      <w:r w:rsidR="008E5653">
        <w:rPr>
          <w:rFonts w:ascii="Arial" w:hAnsi="Arial" w:cs="Arial"/>
          <w:sz w:val="24"/>
          <w:szCs w:val="24"/>
        </w:rPr>
        <w:t xml:space="preserve">         </w:t>
      </w:r>
    </w:p>
    <w:p w:rsidR="007B6A81" w:rsidRPr="009C051A" w:rsidRDefault="009208A7" w:rsidP="009208A7">
      <w:pPr>
        <w:spacing w:after="0" w:line="240" w:lineRule="auto"/>
        <w:rPr>
          <w:rFonts w:ascii="Arial" w:hAnsi="Arial" w:cs="Arial"/>
          <w:sz w:val="16"/>
          <w:szCs w:val="16"/>
        </w:rPr>
      </w:pPr>
      <w:r>
        <w:rPr>
          <w:rFonts w:ascii="Arial" w:hAnsi="Arial" w:cs="Arial"/>
          <w:sz w:val="24"/>
          <w:szCs w:val="24"/>
        </w:rPr>
        <w:t xml:space="preserve">   </w:t>
      </w:r>
      <w:r w:rsidR="00CC6CB0">
        <w:rPr>
          <w:rFonts w:ascii="Arial" w:hAnsi="Arial" w:cs="Arial"/>
          <w:sz w:val="24"/>
          <w:szCs w:val="24"/>
        </w:rPr>
        <w:t>Church Meeting passed</w:t>
      </w:r>
      <w:r w:rsidR="007B6A81">
        <w:rPr>
          <w:rFonts w:ascii="Arial" w:hAnsi="Arial" w:cs="Arial"/>
          <w:sz w:val="24"/>
          <w:szCs w:val="24"/>
        </w:rPr>
        <w:t xml:space="preserve"> resolution B or equivalent, to enable Elders to act</w:t>
      </w:r>
    </w:p>
    <w:p w:rsidR="008E5653" w:rsidRDefault="008E5653" w:rsidP="00C370A2">
      <w:pPr>
        <w:spacing w:after="0" w:line="240" w:lineRule="auto"/>
        <w:rPr>
          <w:rFonts w:ascii="Arial" w:hAnsi="Arial" w:cs="Arial"/>
          <w:sz w:val="24"/>
          <w:szCs w:val="24"/>
        </w:rPr>
      </w:pPr>
    </w:p>
    <w:p w:rsidR="008E5653" w:rsidRDefault="008E5653" w:rsidP="00C370A2">
      <w:pPr>
        <w:spacing w:after="0" w:line="240" w:lineRule="auto"/>
        <w:rPr>
          <w:rFonts w:ascii="Arial" w:hAnsi="Arial" w:cs="Arial"/>
          <w:sz w:val="24"/>
          <w:szCs w:val="24"/>
        </w:rPr>
      </w:pPr>
    </w:p>
    <w:p w:rsidR="007B6A81" w:rsidRDefault="009208A7" w:rsidP="009208A7">
      <w:pPr>
        <w:spacing w:after="0" w:line="240" w:lineRule="auto"/>
        <w:rPr>
          <w:rFonts w:ascii="Arial" w:hAnsi="Arial" w:cs="Arial"/>
          <w:sz w:val="24"/>
          <w:szCs w:val="24"/>
        </w:rPr>
      </w:pPr>
      <w:r w:rsidRPr="007B6A81">
        <w:rPr>
          <w:rFonts w:ascii="Arial" w:hAnsi="Arial" w:cs="Arial"/>
          <w:noProof/>
          <w:sz w:val="24"/>
          <w:szCs w:val="24"/>
          <w:lang w:eastAsia="en-GB"/>
        </w:rPr>
        <mc:AlternateContent>
          <mc:Choice Requires="wps">
            <w:drawing>
              <wp:anchor distT="45720" distB="45720" distL="114300" distR="114300" simplePos="0" relativeHeight="251671552" behindDoc="0" locked="0" layoutInCell="1" allowOverlap="1" wp14:anchorId="5F0F2714" wp14:editId="635B0DFE">
                <wp:simplePos x="0" y="0"/>
                <wp:positionH relativeFrom="column">
                  <wp:posOffset>5715</wp:posOffset>
                </wp:positionH>
                <wp:positionV relativeFrom="paragraph">
                  <wp:posOffset>7620</wp:posOffset>
                </wp:positionV>
                <wp:extent cx="238125" cy="25717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txbx>
                        <w:txbxContent>
                          <w:p w:rsidR="008E5653" w:rsidRDefault="008E5653" w:rsidP="008E56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F2714" id="Text Box 6" o:spid="_x0000_s1029" type="#_x0000_t202" style="position:absolute;margin-left:.45pt;margin-top:.6pt;width:18.75pt;height:2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">
                <v:textbox>
                  <w:txbxContent>
                    <w:p w:rsidR="008E5653" w:rsidRDefault="008E5653" w:rsidP="008E5653"/>
                  </w:txbxContent>
                </v:textbox>
                <w10:wrap type="square"/>
              </v:shape>
            </w:pict>
          </mc:Fallback>
        </mc:AlternateContent>
      </w:r>
      <w:r>
        <w:rPr>
          <w:rFonts w:ascii="Arial" w:hAnsi="Arial" w:cs="Arial"/>
          <w:sz w:val="24"/>
          <w:szCs w:val="24"/>
        </w:rPr>
        <w:t xml:space="preserve">   </w:t>
      </w:r>
      <w:r w:rsidR="00CC6CB0">
        <w:rPr>
          <w:rFonts w:ascii="Arial" w:hAnsi="Arial" w:cs="Arial"/>
          <w:sz w:val="24"/>
          <w:szCs w:val="24"/>
        </w:rPr>
        <w:t>Elders’ Meeting passed</w:t>
      </w:r>
      <w:r w:rsidR="007B6A81">
        <w:rPr>
          <w:rFonts w:ascii="Arial" w:hAnsi="Arial" w:cs="Arial"/>
          <w:sz w:val="24"/>
          <w:szCs w:val="24"/>
        </w:rPr>
        <w:t xml:space="preserve"> Resolution C or equivalent, to authorise hiring</w:t>
      </w:r>
    </w:p>
    <w:p w:rsidR="007B6A81" w:rsidRDefault="007B6A81" w:rsidP="00C370A2">
      <w:pPr>
        <w:spacing w:after="0" w:line="240" w:lineRule="auto"/>
        <w:rPr>
          <w:rFonts w:ascii="Arial" w:hAnsi="Arial" w:cs="Arial"/>
          <w:sz w:val="24"/>
          <w:szCs w:val="24"/>
        </w:rPr>
      </w:pPr>
    </w:p>
    <w:p w:rsidR="008E5653" w:rsidRDefault="008E5653" w:rsidP="008E5653">
      <w:pPr>
        <w:spacing w:after="0" w:line="240" w:lineRule="auto"/>
        <w:ind w:firstLine="720"/>
        <w:rPr>
          <w:rFonts w:ascii="Arial" w:hAnsi="Arial" w:cs="Arial"/>
          <w:sz w:val="24"/>
          <w:szCs w:val="24"/>
        </w:rPr>
      </w:pPr>
    </w:p>
    <w:p w:rsidR="007B6A81" w:rsidRDefault="009208A7" w:rsidP="009208A7">
      <w:pPr>
        <w:spacing w:after="0" w:line="240" w:lineRule="auto"/>
        <w:ind w:left="794"/>
        <w:rPr>
          <w:rFonts w:ascii="Arial" w:hAnsi="Arial" w:cs="Arial"/>
          <w:sz w:val="24"/>
          <w:szCs w:val="24"/>
        </w:rPr>
      </w:pPr>
      <w:r w:rsidRPr="007B6A81">
        <w:rPr>
          <w:rFonts w:ascii="Arial" w:hAnsi="Arial" w:cs="Arial"/>
          <w:noProof/>
          <w:sz w:val="24"/>
          <w:szCs w:val="24"/>
          <w:lang w:eastAsia="en-GB"/>
        </w:rPr>
        <mc:AlternateContent>
          <mc:Choice Requires="wps">
            <w:drawing>
              <wp:anchor distT="45720" distB="45720" distL="114300" distR="114300" simplePos="0" relativeHeight="251675648" behindDoc="0" locked="0" layoutInCell="1" allowOverlap="1" wp14:anchorId="5F0F2714" wp14:editId="635B0DFE">
                <wp:simplePos x="0" y="0"/>
                <wp:positionH relativeFrom="column">
                  <wp:posOffset>0</wp:posOffset>
                </wp:positionH>
                <wp:positionV relativeFrom="paragraph">
                  <wp:posOffset>31115</wp:posOffset>
                </wp:positionV>
                <wp:extent cx="238125" cy="22860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txbx>
                        <w:txbxContent>
                          <w:p w:rsidR="008E5653" w:rsidRDefault="008E5653" w:rsidP="008E56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F2714" id="Text Box 8" o:spid="_x0000_s1030" type="#_x0000_t202" style="position:absolute;left:0;text-align:left;margin-left:0;margin-top:2.45pt;width:18.75pt;height:1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">
                <v:textbox>
                  <w:txbxContent>
                    <w:p w:rsidR="008E5653" w:rsidRDefault="008E5653" w:rsidP="008E5653"/>
                  </w:txbxContent>
                </v:textbox>
                <w10:wrap type="square"/>
              </v:shape>
            </w:pict>
          </mc:Fallback>
        </mc:AlternateContent>
      </w:r>
      <w:r w:rsidR="007B6A81">
        <w:rPr>
          <w:rFonts w:ascii="Arial" w:hAnsi="Arial" w:cs="Arial"/>
          <w:sz w:val="24"/>
          <w:szCs w:val="24"/>
        </w:rPr>
        <w:t>Trust resolves to proceed with the proposed scheme, to take effect on a date to be</w:t>
      </w:r>
      <w:r>
        <w:rPr>
          <w:rFonts w:ascii="Arial" w:hAnsi="Arial" w:cs="Arial"/>
          <w:sz w:val="24"/>
          <w:szCs w:val="24"/>
        </w:rPr>
        <w:t xml:space="preserve">                         </w:t>
      </w:r>
      <w:r w:rsidR="007B6A81">
        <w:rPr>
          <w:rFonts w:ascii="Arial" w:hAnsi="Arial" w:cs="Arial"/>
          <w:sz w:val="24"/>
          <w:szCs w:val="24"/>
        </w:rPr>
        <w:t xml:space="preserve"> </w:t>
      </w:r>
      <w:r>
        <w:rPr>
          <w:rFonts w:ascii="Arial" w:hAnsi="Arial" w:cs="Arial"/>
          <w:sz w:val="24"/>
          <w:szCs w:val="24"/>
        </w:rPr>
        <w:t xml:space="preserve">                                    co</w:t>
      </w:r>
      <w:r w:rsidR="007B6A81">
        <w:rPr>
          <w:rFonts w:ascii="Arial" w:hAnsi="Arial" w:cs="Arial"/>
          <w:sz w:val="24"/>
          <w:szCs w:val="24"/>
        </w:rPr>
        <w:t>nfirmed *</w:t>
      </w:r>
      <w:r>
        <w:rPr>
          <w:rFonts w:ascii="Arial" w:hAnsi="Arial" w:cs="Arial"/>
          <w:sz w:val="24"/>
          <w:szCs w:val="24"/>
        </w:rPr>
        <w:t xml:space="preserve"> </w:t>
      </w:r>
      <w:r w:rsidR="009013DB">
        <w:rPr>
          <w:rFonts w:ascii="Arial" w:hAnsi="Arial" w:cs="Arial"/>
          <w:sz w:val="24"/>
          <w:szCs w:val="24"/>
        </w:rPr>
        <w:t>t</w:t>
      </w:r>
      <w:r w:rsidR="007B6A81">
        <w:rPr>
          <w:rFonts w:ascii="Arial" w:hAnsi="Arial" w:cs="Arial"/>
          <w:sz w:val="24"/>
          <w:szCs w:val="24"/>
        </w:rPr>
        <w:t>he new system is followed from a date to be confirmed *, with returns sent to the Trust</w:t>
      </w:r>
      <w:r w:rsidR="009C051A">
        <w:rPr>
          <w:rFonts w:ascii="Arial" w:hAnsi="Arial" w:cs="Arial"/>
          <w:sz w:val="24"/>
          <w:szCs w:val="24"/>
        </w:rPr>
        <w:t xml:space="preserve"> on an </w:t>
      </w:r>
      <w:r w:rsidR="009013DB">
        <w:rPr>
          <w:rFonts w:ascii="Arial" w:hAnsi="Arial" w:cs="Arial"/>
          <w:sz w:val="24"/>
          <w:szCs w:val="24"/>
        </w:rPr>
        <w:t>an</w:t>
      </w:r>
      <w:r w:rsidR="009C051A">
        <w:rPr>
          <w:rFonts w:ascii="Arial" w:hAnsi="Arial" w:cs="Arial"/>
          <w:sz w:val="24"/>
          <w:szCs w:val="24"/>
        </w:rPr>
        <w:t>nual basis</w:t>
      </w:r>
    </w:p>
    <w:p w:rsidR="007B6A81" w:rsidRDefault="007B6A81" w:rsidP="007B6A81">
      <w:pPr>
        <w:spacing w:after="0" w:line="240" w:lineRule="auto"/>
        <w:rPr>
          <w:rFonts w:ascii="Arial" w:hAnsi="Arial" w:cs="Arial"/>
          <w:sz w:val="24"/>
          <w:szCs w:val="24"/>
        </w:rPr>
      </w:pPr>
    </w:p>
    <w:p w:rsidR="007B6A81" w:rsidRDefault="007B6A81" w:rsidP="007B6A81">
      <w:pPr>
        <w:spacing w:after="0" w:line="240" w:lineRule="auto"/>
        <w:rPr>
          <w:rFonts w:ascii="Arial" w:hAnsi="Arial" w:cs="Arial"/>
          <w:sz w:val="24"/>
          <w:szCs w:val="24"/>
        </w:rPr>
      </w:pPr>
      <w:r>
        <w:rPr>
          <w:rFonts w:ascii="Arial" w:hAnsi="Arial" w:cs="Arial"/>
          <w:sz w:val="24"/>
          <w:szCs w:val="24"/>
        </w:rPr>
        <w:t>*In terms of timing, it is envisaged that the Directors’ Meeting of URC Thames North Trust will deal with requests for delegation at the next scheduled meeting.</w:t>
      </w:r>
      <w:r w:rsidR="00D630E4">
        <w:rPr>
          <w:rFonts w:ascii="Arial" w:hAnsi="Arial" w:cs="Arial"/>
          <w:sz w:val="24"/>
          <w:szCs w:val="24"/>
        </w:rPr>
        <w:t xml:space="preserve"> Applications should be with the Trust Office 10 days before any stated meeting date.</w:t>
      </w:r>
    </w:p>
    <w:p w:rsidR="00D630E4" w:rsidRDefault="00D630E4" w:rsidP="007B6A81">
      <w:pPr>
        <w:spacing w:after="0" w:line="240" w:lineRule="auto"/>
        <w:rPr>
          <w:rFonts w:ascii="Arial" w:hAnsi="Arial" w:cs="Arial"/>
          <w:sz w:val="24"/>
          <w:szCs w:val="24"/>
        </w:rPr>
      </w:pPr>
    </w:p>
    <w:p w:rsidR="00D630E4" w:rsidRDefault="00D630E4" w:rsidP="007B6A81">
      <w:pPr>
        <w:spacing w:after="0" w:line="240" w:lineRule="auto"/>
        <w:rPr>
          <w:rFonts w:ascii="Arial" w:hAnsi="Arial" w:cs="Arial"/>
          <w:sz w:val="24"/>
          <w:szCs w:val="24"/>
        </w:rPr>
      </w:pPr>
      <w:r>
        <w:rPr>
          <w:rFonts w:ascii="Arial" w:hAnsi="Arial" w:cs="Arial"/>
          <w:sz w:val="24"/>
          <w:szCs w:val="24"/>
        </w:rPr>
        <w:t>As any hiring requires the approval of the Church Meeting as well as action of the trustee (delegated to the Elders’ Meeting) it is recommended that ‘blanket’ resolutions along the following lines may be convenient.</w:t>
      </w:r>
    </w:p>
    <w:p w:rsidR="00D630E4" w:rsidRDefault="00D630E4" w:rsidP="007B6A81">
      <w:pPr>
        <w:spacing w:after="0" w:line="240" w:lineRule="auto"/>
        <w:rPr>
          <w:rFonts w:ascii="Arial" w:hAnsi="Arial" w:cs="Arial"/>
          <w:sz w:val="24"/>
          <w:szCs w:val="24"/>
        </w:rPr>
      </w:pPr>
    </w:p>
    <w:p w:rsidR="00D630E4" w:rsidRPr="00D630E4" w:rsidRDefault="00D630E4" w:rsidP="007B6A81">
      <w:pPr>
        <w:spacing w:after="0" w:line="240" w:lineRule="auto"/>
        <w:rPr>
          <w:rFonts w:ascii="Arial" w:hAnsi="Arial" w:cs="Arial"/>
          <w:b/>
          <w:sz w:val="24"/>
          <w:szCs w:val="24"/>
        </w:rPr>
      </w:pPr>
      <w:r w:rsidRPr="00D630E4">
        <w:rPr>
          <w:rFonts w:ascii="Arial" w:hAnsi="Arial" w:cs="Arial"/>
          <w:b/>
          <w:sz w:val="24"/>
          <w:szCs w:val="24"/>
        </w:rPr>
        <w:t>Resolution A</w:t>
      </w:r>
    </w:p>
    <w:p w:rsidR="00D630E4" w:rsidRDefault="00D630E4" w:rsidP="007B6A81">
      <w:pPr>
        <w:spacing w:after="0" w:line="240" w:lineRule="auto"/>
        <w:rPr>
          <w:rFonts w:ascii="Arial" w:hAnsi="Arial" w:cs="Arial"/>
          <w:i/>
          <w:sz w:val="24"/>
          <w:szCs w:val="24"/>
        </w:rPr>
      </w:pPr>
      <w:r w:rsidRPr="00D630E4">
        <w:rPr>
          <w:rFonts w:ascii="Arial" w:hAnsi="Arial" w:cs="Arial"/>
          <w:i/>
          <w:sz w:val="24"/>
          <w:szCs w:val="24"/>
        </w:rPr>
        <w:t>The Resolution to agree to the delegation from URC Thames North Trust to the local church. When this Resolution has been passed the Church Secretary should send a copy to the Trust Office.</w:t>
      </w:r>
    </w:p>
    <w:p w:rsidR="00D630E4" w:rsidRDefault="00D630E4" w:rsidP="007B6A81">
      <w:pPr>
        <w:spacing w:after="0" w:line="240" w:lineRule="auto"/>
        <w:rPr>
          <w:rFonts w:ascii="Arial" w:hAnsi="Arial" w:cs="Arial"/>
          <w:i/>
          <w:sz w:val="24"/>
          <w:szCs w:val="24"/>
        </w:rPr>
      </w:pPr>
    </w:p>
    <w:p w:rsidR="00D630E4" w:rsidRDefault="00D630E4" w:rsidP="007B6A81">
      <w:pPr>
        <w:spacing w:after="0" w:line="240" w:lineRule="auto"/>
        <w:rPr>
          <w:rFonts w:ascii="Arial" w:hAnsi="Arial" w:cs="Arial"/>
          <w:sz w:val="24"/>
          <w:szCs w:val="24"/>
        </w:rPr>
      </w:pPr>
      <w:r>
        <w:rPr>
          <w:rFonts w:ascii="Arial" w:hAnsi="Arial" w:cs="Arial"/>
          <w:sz w:val="24"/>
          <w:szCs w:val="24"/>
        </w:rPr>
        <w:t xml:space="preserve">The Elders’ Meeting of [    </w:t>
      </w:r>
      <w:proofErr w:type="gramStart"/>
      <w:r>
        <w:rPr>
          <w:rFonts w:ascii="Arial" w:hAnsi="Arial" w:cs="Arial"/>
          <w:sz w:val="24"/>
          <w:szCs w:val="24"/>
        </w:rPr>
        <w:t xml:space="preserve">  ]</w:t>
      </w:r>
      <w:proofErr w:type="gramEnd"/>
      <w:r>
        <w:rPr>
          <w:rFonts w:ascii="Arial" w:hAnsi="Arial" w:cs="Arial"/>
          <w:sz w:val="24"/>
          <w:szCs w:val="24"/>
        </w:rPr>
        <w:t xml:space="preserve">   United Reformed Church agrees to act as agent of URC Thames North Trust to permit the</w:t>
      </w:r>
      <w:r w:rsidR="000062AC">
        <w:rPr>
          <w:rFonts w:ascii="Arial" w:hAnsi="Arial" w:cs="Arial"/>
          <w:sz w:val="24"/>
          <w:szCs w:val="24"/>
        </w:rPr>
        <w:t xml:space="preserve"> casual</w:t>
      </w:r>
      <w:r>
        <w:rPr>
          <w:rFonts w:ascii="Arial" w:hAnsi="Arial" w:cs="Arial"/>
          <w:sz w:val="24"/>
          <w:szCs w:val="24"/>
        </w:rPr>
        <w:t xml:space="preserve"> hiring of the church/hall premises, with effect from a date to be advised by the Trust.</w:t>
      </w:r>
    </w:p>
    <w:p w:rsidR="000062AC" w:rsidRDefault="000062AC" w:rsidP="007B6A81">
      <w:pPr>
        <w:spacing w:after="0" w:line="240" w:lineRule="auto"/>
        <w:rPr>
          <w:rFonts w:ascii="Arial" w:hAnsi="Arial" w:cs="Arial"/>
          <w:sz w:val="24"/>
          <w:szCs w:val="24"/>
        </w:rPr>
      </w:pPr>
    </w:p>
    <w:p w:rsidR="000062AC" w:rsidRPr="00DA5E95" w:rsidRDefault="000062AC" w:rsidP="000062AC">
      <w:pPr>
        <w:rPr>
          <w:rFonts w:ascii="Arial" w:hAnsi="Arial" w:cs="Arial"/>
          <w:sz w:val="24"/>
          <w:szCs w:val="24"/>
        </w:rPr>
      </w:pPr>
      <w:r>
        <w:rPr>
          <w:rFonts w:ascii="Arial" w:hAnsi="Arial" w:cs="Arial"/>
          <w:sz w:val="24"/>
          <w:szCs w:val="24"/>
        </w:rPr>
        <w:t>For the avoidance of doubt, this resolution applies only to casual hiring arrangements.  If users require</w:t>
      </w:r>
      <w:r w:rsidRPr="00DA5E95">
        <w:rPr>
          <w:rFonts w:ascii="Calibri" w:hAnsi="Calibri"/>
        </w:rPr>
        <w:t xml:space="preserve"> </w:t>
      </w:r>
      <w:r w:rsidRPr="00DA5E95">
        <w:rPr>
          <w:rFonts w:ascii="Arial" w:hAnsi="Arial" w:cs="Arial"/>
          <w:sz w:val="24"/>
          <w:szCs w:val="24"/>
        </w:rPr>
        <w:t>exclusive possession, o</w:t>
      </w:r>
      <w:r>
        <w:rPr>
          <w:rFonts w:ascii="Arial" w:hAnsi="Arial" w:cs="Arial"/>
          <w:sz w:val="24"/>
          <w:szCs w:val="24"/>
        </w:rPr>
        <w:t xml:space="preserve">r a more permanent arrangement is required (e.g. where the use will be for a few hours on each of several days per week with the use of storage, and the arrangement will be in place for a period exceeding 4.5 months), then any such arrangement will require </w:t>
      </w:r>
      <w:r w:rsidRPr="00DA5E95">
        <w:rPr>
          <w:rFonts w:ascii="Arial" w:hAnsi="Arial" w:cs="Arial"/>
          <w:sz w:val="24"/>
          <w:szCs w:val="24"/>
        </w:rPr>
        <w:t>a lease</w:t>
      </w:r>
      <w:r>
        <w:rPr>
          <w:rFonts w:ascii="Arial" w:hAnsi="Arial" w:cs="Arial"/>
          <w:sz w:val="24"/>
          <w:szCs w:val="24"/>
        </w:rPr>
        <w:t>/tenancy agreement</w:t>
      </w:r>
      <w:r w:rsidRPr="00DA5E95">
        <w:rPr>
          <w:rFonts w:ascii="Arial" w:hAnsi="Arial" w:cs="Arial"/>
          <w:sz w:val="24"/>
          <w:szCs w:val="24"/>
        </w:rPr>
        <w:t xml:space="preserve"> </w:t>
      </w:r>
      <w:r>
        <w:rPr>
          <w:rFonts w:ascii="Arial" w:hAnsi="Arial" w:cs="Arial"/>
          <w:sz w:val="24"/>
          <w:szCs w:val="24"/>
        </w:rPr>
        <w:t xml:space="preserve">and a representative of the church </w:t>
      </w:r>
      <w:r w:rsidRPr="00DA5E95">
        <w:rPr>
          <w:rFonts w:ascii="Arial" w:hAnsi="Arial" w:cs="Arial"/>
          <w:sz w:val="24"/>
          <w:szCs w:val="24"/>
        </w:rPr>
        <w:t xml:space="preserve">must contact </w:t>
      </w:r>
      <w:r>
        <w:rPr>
          <w:rFonts w:ascii="Arial" w:hAnsi="Arial" w:cs="Arial"/>
          <w:sz w:val="24"/>
          <w:szCs w:val="24"/>
        </w:rPr>
        <w:t>URC Thames North Trust</w:t>
      </w:r>
      <w:r w:rsidRPr="00DA5E95">
        <w:rPr>
          <w:rFonts w:ascii="Arial" w:hAnsi="Arial" w:cs="Arial"/>
          <w:sz w:val="24"/>
          <w:szCs w:val="24"/>
        </w:rPr>
        <w:t xml:space="preserve"> at any early stage regarding the proposed arrangement. </w:t>
      </w:r>
    </w:p>
    <w:p w:rsidR="000062AC" w:rsidRDefault="000062AC" w:rsidP="007B6A81">
      <w:pPr>
        <w:spacing w:after="0" w:line="240" w:lineRule="auto"/>
        <w:rPr>
          <w:rFonts w:ascii="Arial" w:hAnsi="Arial" w:cs="Arial"/>
          <w:sz w:val="24"/>
          <w:szCs w:val="24"/>
        </w:rPr>
      </w:pPr>
    </w:p>
    <w:p w:rsidR="00D630E4" w:rsidRDefault="00D630E4" w:rsidP="007B6A81">
      <w:pPr>
        <w:spacing w:after="0" w:line="240" w:lineRule="auto"/>
        <w:rPr>
          <w:rFonts w:ascii="Arial" w:hAnsi="Arial" w:cs="Arial"/>
          <w:sz w:val="24"/>
          <w:szCs w:val="24"/>
        </w:rPr>
      </w:pPr>
    </w:p>
    <w:p w:rsidR="00D630E4" w:rsidRDefault="00D630E4" w:rsidP="00D630E4">
      <w:pPr>
        <w:spacing w:after="0" w:line="240" w:lineRule="auto"/>
        <w:rPr>
          <w:rFonts w:ascii="Arial" w:hAnsi="Arial" w:cs="Arial"/>
          <w:b/>
          <w:sz w:val="24"/>
          <w:szCs w:val="24"/>
        </w:rPr>
      </w:pPr>
      <w:r>
        <w:rPr>
          <w:rFonts w:ascii="Arial" w:hAnsi="Arial" w:cs="Arial"/>
          <w:b/>
          <w:sz w:val="24"/>
          <w:szCs w:val="24"/>
        </w:rPr>
        <w:t>Resolution B</w:t>
      </w:r>
    </w:p>
    <w:p w:rsidR="00D630E4" w:rsidRPr="00D630E4" w:rsidRDefault="00D630E4" w:rsidP="00D630E4">
      <w:pPr>
        <w:spacing w:after="0" w:line="240" w:lineRule="auto"/>
        <w:rPr>
          <w:rFonts w:ascii="Arial" w:hAnsi="Arial" w:cs="Arial"/>
          <w:i/>
          <w:sz w:val="24"/>
          <w:szCs w:val="24"/>
        </w:rPr>
      </w:pPr>
      <w:r w:rsidRPr="00D630E4">
        <w:rPr>
          <w:rFonts w:ascii="Arial" w:hAnsi="Arial" w:cs="Arial"/>
          <w:i/>
          <w:sz w:val="24"/>
          <w:szCs w:val="24"/>
        </w:rPr>
        <w:t>A Resolution to enable the Elders to act for Church Meeting with conditions as appropriate locally.</w:t>
      </w:r>
    </w:p>
    <w:p w:rsidR="00D630E4" w:rsidRDefault="00D630E4" w:rsidP="007B6A81">
      <w:pPr>
        <w:spacing w:after="0" w:line="240" w:lineRule="auto"/>
        <w:rPr>
          <w:rFonts w:ascii="Arial" w:hAnsi="Arial" w:cs="Arial"/>
          <w:sz w:val="24"/>
          <w:szCs w:val="24"/>
        </w:rPr>
      </w:pPr>
    </w:p>
    <w:p w:rsidR="00D630E4" w:rsidRDefault="001D6973" w:rsidP="007B6A81">
      <w:pPr>
        <w:spacing w:after="0" w:line="240" w:lineRule="auto"/>
        <w:rPr>
          <w:rFonts w:ascii="Arial" w:hAnsi="Arial" w:cs="Arial"/>
          <w:i/>
          <w:sz w:val="24"/>
          <w:szCs w:val="24"/>
        </w:rPr>
      </w:pPr>
      <w:r>
        <w:rPr>
          <w:rFonts w:ascii="Arial" w:hAnsi="Arial" w:cs="Arial"/>
          <w:sz w:val="24"/>
          <w:szCs w:val="24"/>
        </w:rPr>
        <w:t xml:space="preserve">The Church Meeting of [       ]  United Reformed Church authorises the Elders’ Meeting as agent for the trustee to permit the </w:t>
      </w:r>
      <w:r w:rsidR="000062AC">
        <w:rPr>
          <w:rFonts w:ascii="Arial" w:hAnsi="Arial" w:cs="Arial"/>
          <w:sz w:val="24"/>
          <w:szCs w:val="24"/>
        </w:rPr>
        <w:t xml:space="preserve">casual </w:t>
      </w:r>
      <w:r>
        <w:rPr>
          <w:rFonts w:ascii="Arial" w:hAnsi="Arial" w:cs="Arial"/>
          <w:sz w:val="24"/>
          <w:szCs w:val="24"/>
        </w:rPr>
        <w:t xml:space="preserve">hiring of the church/hall premises for any reputable purpose when not required for church use. </w:t>
      </w:r>
      <w:r w:rsidRPr="001D6973">
        <w:rPr>
          <w:rFonts w:ascii="Arial" w:hAnsi="Arial" w:cs="Arial"/>
          <w:i/>
          <w:sz w:val="24"/>
          <w:szCs w:val="24"/>
        </w:rPr>
        <w:t xml:space="preserve">(Conditions or safeguards may be added if desired, </w:t>
      </w:r>
      <w:proofErr w:type="spellStart"/>
      <w:r w:rsidRPr="001D6973">
        <w:rPr>
          <w:rFonts w:ascii="Arial" w:hAnsi="Arial" w:cs="Arial"/>
          <w:i/>
          <w:sz w:val="24"/>
          <w:szCs w:val="24"/>
        </w:rPr>
        <w:t>e;g</w:t>
      </w:r>
      <w:proofErr w:type="spellEnd"/>
      <w:r w:rsidRPr="001D6973">
        <w:rPr>
          <w:rFonts w:ascii="Arial" w:hAnsi="Arial" w:cs="Arial"/>
          <w:i/>
          <w:sz w:val="24"/>
          <w:szCs w:val="24"/>
        </w:rPr>
        <w:t>; in relation to frequency, type of user group etc.)</w:t>
      </w:r>
    </w:p>
    <w:p w:rsidR="000062AC" w:rsidRDefault="000062AC" w:rsidP="007B6A81">
      <w:pPr>
        <w:spacing w:after="0" w:line="240" w:lineRule="auto"/>
        <w:rPr>
          <w:rFonts w:ascii="Arial" w:hAnsi="Arial" w:cs="Arial"/>
          <w:i/>
          <w:sz w:val="24"/>
          <w:szCs w:val="24"/>
        </w:rPr>
      </w:pPr>
    </w:p>
    <w:p w:rsidR="000062AC" w:rsidRPr="00DA5E95" w:rsidRDefault="000062AC" w:rsidP="000062AC">
      <w:pPr>
        <w:rPr>
          <w:rFonts w:ascii="Arial" w:hAnsi="Arial" w:cs="Arial"/>
          <w:sz w:val="24"/>
          <w:szCs w:val="24"/>
        </w:rPr>
      </w:pPr>
      <w:r>
        <w:rPr>
          <w:rFonts w:ascii="Arial" w:hAnsi="Arial" w:cs="Arial"/>
          <w:sz w:val="24"/>
          <w:szCs w:val="24"/>
        </w:rPr>
        <w:t>For the avoidance of doubt, this resolution applies only to casual hiring arrangements.  If users require</w:t>
      </w:r>
      <w:r w:rsidRPr="00DA5E95">
        <w:rPr>
          <w:rFonts w:ascii="Calibri" w:hAnsi="Calibri"/>
        </w:rPr>
        <w:t xml:space="preserve"> </w:t>
      </w:r>
      <w:r w:rsidRPr="00DA5E95">
        <w:rPr>
          <w:rFonts w:ascii="Arial" w:hAnsi="Arial" w:cs="Arial"/>
          <w:sz w:val="24"/>
          <w:szCs w:val="24"/>
        </w:rPr>
        <w:t>exclusive possession, o</w:t>
      </w:r>
      <w:r>
        <w:rPr>
          <w:rFonts w:ascii="Arial" w:hAnsi="Arial" w:cs="Arial"/>
          <w:sz w:val="24"/>
          <w:szCs w:val="24"/>
        </w:rPr>
        <w:t xml:space="preserve">r a more permanent arrangement is required (e.g. where the use will </w:t>
      </w:r>
      <w:r>
        <w:rPr>
          <w:rFonts w:ascii="Arial" w:hAnsi="Arial" w:cs="Arial"/>
          <w:sz w:val="24"/>
          <w:szCs w:val="24"/>
        </w:rPr>
        <w:lastRenderedPageBreak/>
        <w:t xml:space="preserve">be for a few hours on each of several days per week with the use of storage, and the arrangement will be in place for a period exceeding 4.5 months), then any such arrangement will require </w:t>
      </w:r>
      <w:r w:rsidRPr="00DA5E95">
        <w:rPr>
          <w:rFonts w:ascii="Arial" w:hAnsi="Arial" w:cs="Arial"/>
          <w:sz w:val="24"/>
          <w:szCs w:val="24"/>
        </w:rPr>
        <w:t>a lease</w:t>
      </w:r>
      <w:r>
        <w:rPr>
          <w:rFonts w:ascii="Arial" w:hAnsi="Arial" w:cs="Arial"/>
          <w:sz w:val="24"/>
          <w:szCs w:val="24"/>
        </w:rPr>
        <w:t>/tenancy agreement</w:t>
      </w:r>
      <w:r w:rsidRPr="00DA5E95">
        <w:rPr>
          <w:rFonts w:ascii="Arial" w:hAnsi="Arial" w:cs="Arial"/>
          <w:sz w:val="24"/>
          <w:szCs w:val="24"/>
        </w:rPr>
        <w:t xml:space="preserve"> </w:t>
      </w:r>
      <w:r>
        <w:rPr>
          <w:rFonts w:ascii="Arial" w:hAnsi="Arial" w:cs="Arial"/>
          <w:sz w:val="24"/>
          <w:szCs w:val="24"/>
        </w:rPr>
        <w:t xml:space="preserve">and a representative of the church </w:t>
      </w:r>
      <w:r w:rsidRPr="00DA5E95">
        <w:rPr>
          <w:rFonts w:ascii="Arial" w:hAnsi="Arial" w:cs="Arial"/>
          <w:sz w:val="24"/>
          <w:szCs w:val="24"/>
        </w:rPr>
        <w:t xml:space="preserve">must contact </w:t>
      </w:r>
      <w:r>
        <w:rPr>
          <w:rFonts w:ascii="Arial" w:hAnsi="Arial" w:cs="Arial"/>
          <w:sz w:val="24"/>
          <w:szCs w:val="24"/>
        </w:rPr>
        <w:t>URC Thames North Trust</w:t>
      </w:r>
      <w:r w:rsidRPr="00DA5E95">
        <w:rPr>
          <w:rFonts w:ascii="Arial" w:hAnsi="Arial" w:cs="Arial"/>
          <w:sz w:val="24"/>
          <w:szCs w:val="24"/>
        </w:rPr>
        <w:t xml:space="preserve"> at any early stage regarding the proposed arrangement. </w:t>
      </w:r>
    </w:p>
    <w:p w:rsidR="000062AC" w:rsidRPr="001D6973" w:rsidRDefault="000062AC" w:rsidP="007B6A81">
      <w:pPr>
        <w:spacing w:after="0" w:line="240" w:lineRule="auto"/>
        <w:rPr>
          <w:rFonts w:ascii="Arial" w:hAnsi="Arial" w:cs="Arial"/>
          <w:i/>
          <w:sz w:val="24"/>
          <w:szCs w:val="24"/>
        </w:rPr>
      </w:pPr>
    </w:p>
    <w:p w:rsidR="00D630E4" w:rsidRDefault="00D630E4" w:rsidP="007B6A81">
      <w:pPr>
        <w:spacing w:after="0" w:line="240" w:lineRule="auto"/>
        <w:rPr>
          <w:rFonts w:ascii="Arial" w:hAnsi="Arial" w:cs="Arial"/>
          <w:i/>
          <w:sz w:val="24"/>
          <w:szCs w:val="24"/>
        </w:rPr>
      </w:pPr>
    </w:p>
    <w:p w:rsidR="001D6973" w:rsidRDefault="001D6973" w:rsidP="001D6973">
      <w:pPr>
        <w:spacing w:after="0" w:line="240" w:lineRule="auto"/>
        <w:rPr>
          <w:rFonts w:ascii="Arial" w:hAnsi="Arial" w:cs="Arial"/>
          <w:b/>
          <w:sz w:val="24"/>
          <w:szCs w:val="24"/>
        </w:rPr>
      </w:pPr>
      <w:r>
        <w:rPr>
          <w:rFonts w:ascii="Arial" w:hAnsi="Arial" w:cs="Arial"/>
          <w:b/>
          <w:sz w:val="24"/>
          <w:szCs w:val="24"/>
        </w:rPr>
        <w:t>Resolution C</w:t>
      </w:r>
    </w:p>
    <w:p w:rsidR="001D6973" w:rsidRDefault="001D6973" w:rsidP="001D6973">
      <w:pPr>
        <w:spacing w:after="0" w:line="240" w:lineRule="auto"/>
        <w:rPr>
          <w:rFonts w:ascii="Arial" w:hAnsi="Arial" w:cs="Arial"/>
          <w:i/>
          <w:sz w:val="24"/>
          <w:szCs w:val="24"/>
        </w:rPr>
      </w:pPr>
      <w:r w:rsidRPr="001D6973">
        <w:rPr>
          <w:rFonts w:ascii="Arial" w:hAnsi="Arial" w:cs="Arial"/>
          <w:i/>
          <w:sz w:val="24"/>
          <w:szCs w:val="24"/>
        </w:rPr>
        <w:t xml:space="preserve">A Resolution that also </w:t>
      </w:r>
      <w:r>
        <w:rPr>
          <w:rFonts w:ascii="Arial" w:hAnsi="Arial" w:cs="Arial"/>
          <w:i/>
          <w:sz w:val="24"/>
          <w:szCs w:val="24"/>
        </w:rPr>
        <w:t>allows Elders to delegate hiring to an individual or a group such as a Booking Secretary or Fabric Committee with appropriate conditions.</w:t>
      </w:r>
    </w:p>
    <w:p w:rsidR="001D6973" w:rsidRDefault="001D6973" w:rsidP="001D6973">
      <w:pPr>
        <w:spacing w:after="0" w:line="240" w:lineRule="auto"/>
        <w:rPr>
          <w:rFonts w:ascii="Arial" w:hAnsi="Arial" w:cs="Arial"/>
          <w:sz w:val="24"/>
          <w:szCs w:val="24"/>
        </w:rPr>
      </w:pPr>
    </w:p>
    <w:p w:rsidR="001D6973" w:rsidRDefault="001D6973" w:rsidP="001D6973">
      <w:pPr>
        <w:spacing w:after="0" w:line="240" w:lineRule="auto"/>
        <w:rPr>
          <w:rFonts w:ascii="Arial" w:hAnsi="Arial" w:cs="Arial"/>
          <w:i/>
          <w:sz w:val="24"/>
          <w:szCs w:val="24"/>
        </w:rPr>
      </w:pPr>
      <w:r>
        <w:rPr>
          <w:rFonts w:ascii="Arial" w:hAnsi="Arial" w:cs="Arial"/>
          <w:sz w:val="24"/>
          <w:szCs w:val="24"/>
        </w:rPr>
        <w:t xml:space="preserve">The Elders’ Meeting of [   ] United Reformed Church as agent for the trustees agrees to permit the </w:t>
      </w:r>
      <w:r w:rsidR="000062AC">
        <w:rPr>
          <w:rFonts w:ascii="Arial" w:hAnsi="Arial" w:cs="Arial"/>
          <w:sz w:val="24"/>
          <w:szCs w:val="24"/>
        </w:rPr>
        <w:t xml:space="preserve">casual </w:t>
      </w:r>
      <w:r>
        <w:rPr>
          <w:rFonts w:ascii="Arial" w:hAnsi="Arial" w:cs="Arial"/>
          <w:sz w:val="24"/>
          <w:szCs w:val="24"/>
        </w:rPr>
        <w:t xml:space="preserve">hiring of the church/hall premises for any reputable purpose when not required for church use, and authorises any properly-appointed officer of the church to arrange such hiring, and to refer back to Elders’ Meeting any questions regarding suitability, charges, etc. </w:t>
      </w:r>
      <w:r w:rsidRPr="001D6973">
        <w:rPr>
          <w:rFonts w:ascii="Arial" w:hAnsi="Arial" w:cs="Arial"/>
          <w:i/>
          <w:sz w:val="24"/>
          <w:szCs w:val="24"/>
        </w:rPr>
        <w:t>(Conditions or safeguards may be added if desired.)</w:t>
      </w:r>
    </w:p>
    <w:p w:rsidR="00D24602" w:rsidRPr="001D6973" w:rsidRDefault="00D24602" w:rsidP="001D6973">
      <w:pPr>
        <w:spacing w:after="0" w:line="240" w:lineRule="auto"/>
        <w:rPr>
          <w:rFonts w:ascii="Arial" w:hAnsi="Arial" w:cs="Arial"/>
          <w:i/>
          <w:sz w:val="24"/>
          <w:szCs w:val="24"/>
        </w:rPr>
      </w:pPr>
    </w:p>
    <w:p w:rsidR="00D24602" w:rsidRPr="00DA5E95" w:rsidRDefault="00D24602" w:rsidP="00D24602">
      <w:pPr>
        <w:rPr>
          <w:rFonts w:ascii="Arial" w:hAnsi="Arial" w:cs="Arial"/>
          <w:sz w:val="24"/>
          <w:szCs w:val="24"/>
        </w:rPr>
      </w:pPr>
      <w:r>
        <w:rPr>
          <w:rFonts w:ascii="Arial" w:hAnsi="Arial" w:cs="Arial"/>
          <w:sz w:val="24"/>
          <w:szCs w:val="24"/>
        </w:rPr>
        <w:t>For the avoidance of doubt, this resolution applies only to casual hiring arrangements.  If users require</w:t>
      </w:r>
      <w:r w:rsidRPr="00DA5E95">
        <w:rPr>
          <w:rFonts w:ascii="Calibri" w:hAnsi="Calibri"/>
        </w:rPr>
        <w:t xml:space="preserve"> </w:t>
      </w:r>
      <w:r w:rsidRPr="00DA5E95">
        <w:rPr>
          <w:rFonts w:ascii="Arial" w:hAnsi="Arial" w:cs="Arial"/>
          <w:sz w:val="24"/>
          <w:szCs w:val="24"/>
        </w:rPr>
        <w:t>exclusive possession, o</w:t>
      </w:r>
      <w:r>
        <w:rPr>
          <w:rFonts w:ascii="Arial" w:hAnsi="Arial" w:cs="Arial"/>
          <w:sz w:val="24"/>
          <w:szCs w:val="24"/>
        </w:rPr>
        <w:t xml:space="preserve">r a more permanent arrangement is required (e.g. where the use will be for a few hours on each of several days per week with the use of storage, and the arrangement will be in place for a period exceeding 4.5 months), then any such arrangement will require </w:t>
      </w:r>
      <w:r w:rsidRPr="00DA5E95">
        <w:rPr>
          <w:rFonts w:ascii="Arial" w:hAnsi="Arial" w:cs="Arial"/>
          <w:sz w:val="24"/>
          <w:szCs w:val="24"/>
        </w:rPr>
        <w:t>a lease</w:t>
      </w:r>
      <w:r>
        <w:rPr>
          <w:rFonts w:ascii="Arial" w:hAnsi="Arial" w:cs="Arial"/>
          <w:sz w:val="24"/>
          <w:szCs w:val="24"/>
        </w:rPr>
        <w:t>/tenancy agreement</w:t>
      </w:r>
      <w:r w:rsidRPr="00DA5E95">
        <w:rPr>
          <w:rFonts w:ascii="Arial" w:hAnsi="Arial" w:cs="Arial"/>
          <w:sz w:val="24"/>
          <w:szCs w:val="24"/>
        </w:rPr>
        <w:t xml:space="preserve"> </w:t>
      </w:r>
      <w:r>
        <w:rPr>
          <w:rFonts w:ascii="Arial" w:hAnsi="Arial" w:cs="Arial"/>
          <w:sz w:val="24"/>
          <w:szCs w:val="24"/>
        </w:rPr>
        <w:t xml:space="preserve">and a representative of the church </w:t>
      </w:r>
      <w:r w:rsidRPr="00DA5E95">
        <w:rPr>
          <w:rFonts w:ascii="Arial" w:hAnsi="Arial" w:cs="Arial"/>
          <w:sz w:val="24"/>
          <w:szCs w:val="24"/>
        </w:rPr>
        <w:t xml:space="preserve">must contact </w:t>
      </w:r>
      <w:r>
        <w:rPr>
          <w:rFonts w:ascii="Arial" w:hAnsi="Arial" w:cs="Arial"/>
          <w:sz w:val="24"/>
          <w:szCs w:val="24"/>
        </w:rPr>
        <w:t>URC Thames North Trust</w:t>
      </w:r>
      <w:r w:rsidRPr="00DA5E95">
        <w:rPr>
          <w:rFonts w:ascii="Arial" w:hAnsi="Arial" w:cs="Arial"/>
          <w:sz w:val="24"/>
          <w:szCs w:val="24"/>
        </w:rPr>
        <w:t xml:space="preserve"> at any early stage regarding the proposed arrangement. </w:t>
      </w:r>
    </w:p>
    <w:p w:rsidR="007B6A81" w:rsidRPr="00A97AB4" w:rsidRDefault="007B6A81" w:rsidP="00C370A2">
      <w:pPr>
        <w:spacing w:after="0" w:line="240" w:lineRule="auto"/>
        <w:rPr>
          <w:rFonts w:ascii="Arial" w:hAnsi="Arial" w:cs="Arial"/>
          <w:sz w:val="24"/>
          <w:szCs w:val="24"/>
        </w:rPr>
      </w:pPr>
    </w:p>
    <w:sectPr w:rsidR="007B6A81" w:rsidRPr="00A97AB4" w:rsidSect="00333D8D">
      <w:headerReference w:type="default" r:id="rId7"/>
      <w:footerReference w:type="default" r:id="rId8"/>
      <w:pgSz w:w="11906" w:h="16838"/>
      <w:pgMar w:top="851" w:right="624"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DD5" w:rsidRDefault="00B02DD5" w:rsidP="00CC6CB0">
      <w:pPr>
        <w:spacing w:after="0" w:line="240" w:lineRule="auto"/>
      </w:pPr>
      <w:r>
        <w:separator/>
      </w:r>
    </w:p>
  </w:endnote>
  <w:endnote w:type="continuationSeparator" w:id="0">
    <w:p w:rsidR="00B02DD5" w:rsidRDefault="00B02DD5" w:rsidP="00CC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653" w:rsidRPr="001313A8" w:rsidRDefault="00F05596">
    <w:pPr>
      <w:pStyle w:val="Footer"/>
      <w:rPr>
        <w:sz w:val="18"/>
        <w:szCs w:val="18"/>
      </w:rPr>
    </w:pPr>
    <w:r>
      <w:rPr>
        <w:sz w:val="18"/>
        <w:szCs w:val="18"/>
      </w:rPr>
      <w:t>October</w:t>
    </w:r>
    <w:r w:rsidRPr="001313A8">
      <w:rPr>
        <w:sz w:val="18"/>
        <w:szCs w:val="18"/>
      </w:rPr>
      <w:t xml:space="preserve"> </w:t>
    </w:r>
    <w:r w:rsidR="008E5653" w:rsidRPr="001313A8">
      <w:rPr>
        <w:sz w:val="18"/>
        <w:szCs w:val="18"/>
      </w:rP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DD5" w:rsidRDefault="00B02DD5" w:rsidP="00CC6CB0">
      <w:pPr>
        <w:spacing w:after="0" w:line="240" w:lineRule="auto"/>
      </w:pPr>
      <w:r>
        <w:separator/>
      </w:r>
    </w:p>
  </w:footnote>
  <w:footnote w:type="continuationSeparator" w:id="0">
    <w:p w:rsidR="00B02DD5" w:rsidRDefault="00B02DD5" w:rsidP="00CC6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CB0" w:rsidRPr="00CC6CB0" w:rsidRDefault="00CC6CB0" w:rsidP="00CC6CB0">
    <w:pPr>
      <w:pStyle w:val="Header"/>
      <w:jc w:val="center"/>
      <w:rPr>
        <w:rFonts w:ascii="Arial" w:hAnsi="Arial" w:cs="Arial"/>
        <w:sz w:val="40"/>
        <w:szCs w:val="40"/>
      </w:rPr>
    </w:pPr>
    <w:r>
      <w:rPr>
        <w:rFonts w:ascii="Arial" w:hAnsi="Arial" w:cs="Arial"/>
        <w:sz w:val="40"/>
        <w:szCs w:val="40"/>
      </w:rPr>
      <w:t>URC Thames North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7EB"/>
    <w:multiLevelType w:val="hybridMultilevel"/>
    <w:tmpl w:val="75001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A5B18"/>
    <w:multiLevelType w:val="hybridMultilevel"/>
    <w:tmpl w:val="C4244420"/>
    <w:lvl w:ilvl="0" w:tplc="8404237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90ADE"/>
    <w:multiLevelType w:val="hybridMultilevel"/>
    <w:tmpl w:val="F8463AC0"/>
    <w:lvl w:ilvl="0" w:tplc="41A02B0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E36CE3"/>
    <w:multiLevelType w:val="hybridMultilevel"/>
    <w:tmpl w:val="024C7696"/>
    <w:lvl w:ilvl="0" w:tplc="8336198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0D"/>
    <w:rsid w:val="000062AC"/>
    <w:rsid w:val="001313A8"/>
    <w:rsid w:val="001458D0"/>
    <w:rsid w:val="001678D6"/>
    <w:rsid w:val="001D6973"/>
    <w:rsid w:val="00291685"/>
    <w:rsid w:val="00333D8D"/>
    <w:rsid w:val="0053172F"/>
    <w:rsid w:val="0055615C"/>
    <w:rsid w:val="005C069D"/>
    <w:rsid w:val="006E680D"/>
    <w:rsid w:val="007B6A81"/>
    <w:rsid w:val="00870763"/>
    <w:rsid w:val="008E5653"/>
    <w:rsid w:val="009005AF"/>
    <w:rsid w:val="009013DB"/>
    <w:rsid w:val="009208A7"/>
    <w:rsid w:val="0096230A"/>
    <w:rsid w:val="009C051A"/>
    <w:rsid w:val="009E59D3"/>
    <w:rsid w:val="00A1579D"/>
    <w:rsid w:val="00A97AB4"/>
    <w:rsid w:val="00B02DD5"/>
    <w:rsid w:val="00C370A2"/>
    <w:rsid w:val="00C371FC"/>
    <w:rsid w:val="00CC6CB0"/>
    <w:rsid w:val="00D24602"/>
    <w:rsid w:val="00D630E4"/>
    <w:rsid w:val="00F05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CCD0E"/>
  <w15:chartTrackingRefBased/>
  <w15:docId w15:val="{0B05A451-C8FE-4724-A07D-F22E5FE7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80D"/>
    <w:pPr>
      <w:ind w:left="720"/>
      <w:contextualSpacing/>
    </w:pPr>
  </w:style>
  <w:style w:type="paragraph" w:styleId="Header">
    <w:name w:val="header"/>
    <w:basedOn w:val="Normal"/>
    <w:link w:val="HeaderChar"/>
    <w:uiPriority w:val="99"/>
    <w:unhideWhenUsed/>
    <w:rsid w:val="00CC6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CB0"/>
  </w:style>
  <w:style w:type="paragraph" w:styleId="Footer">
    <w:name w:val="footer"/>
    <w:basedOn w:val="Normal"/>
    <w:link w:val="FooterChar"/>
    <w:uiPriority w:val="99"/>
    <w:unhideWhenUsed/>
    <w:rsid w:val="00CC6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CB0"/>
  </w:style>
  <w:style w:type="paragraph" w:styleId="BalloonText">
    <w:name w:val="Balloon Text"/>
    <w:basedOn w:val="Normal"/>
    <w:link w:val="BalloonTextChar"/>
    <w:uiPriority w:val="99"/>
    <w:semiHidden/>
    <w:unhideWhenUsed/>
    <w:rsid w:val="00920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dc:creator>
  <cp:keywords/>
  <dc:description/>
  <cp:lastModifiedBy>Keith B</cp:lastModifiedBy>
  <cp:revision>3</cp:revision>
  <cp:lastPrinted>2017-10-25T09:24:00Z</cp:lastPrinted>
  <dcterms:created xsi:type="dcterms:W3CDTF">2017-09-25T12:35:00Z</dcterms:created>
  <dcterms:modified xsi:type="dcterms:W3CDTF">2017-10-25T13:18:00Z</dcterms:modified>
</cp:coreProperties>
</file>